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6F1" w:rsidRPr="00FD4105" w:rsidRDefault="00DB26F1" w:rsidP="00DB26F1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Типы НОД</w:t>
      </w:r>
      <w:r w:rsidRPr="00FD4105">
        <w:rPr>
          <w:rFonts w:ascii="Times New Roman" w:hAnsi="Times New Roman"/>
          <w:sz w:val="32"/>
          <w:szCs w:val="32"/>
        </w:rPr>
        <w:t>:</w:t>
      </w:r>
    </w:p>
    <w:p w:rsidR="00DB26F1" w:rsidRPr="00FD4105" w:rsidRDefault="00DB26F1" w:rsidP="00DB26F1">
      <w:pPr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FD4105">
        <w:rPr>
          <w:rFonts w:ascii="Times New Roman" w:hAnsi="Times New Roman"/>
          <w:sz w:val="24"/>
          <w:szCs w:val="24"/>
        </w:rPr>
        <w:t xml:space="preserve"> НОД усво</w:t>
      </w:r>
      <w:r w:rsidRPr="00FD4105">
        <w:rPr>
          <w:rFonts w:ascii="Times New Roman" w:hAnsi="Times New Roman"/>
          <w:sz w:val="24"/>
          <w:szCs w:val="24"/>
        </w:rPr>
        <w:softHyphen/>
        <w:t xml:space="preserve">ения новых знаний, умений; </w:t>
      </w:r>
    </w:p>
    <w:p w:rsidR="00DB26F1" w:rsidRPr="00FD4105" w:rsidRDefault="00DB26F1" w:rsidP="00DB26F1">
      <w:pPr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FD4105">
        <w:rPr>
          <w:rFonts w:ascii="Times New Roman" w:hAnsi="Times New Roman"/>
          <w:sz w:val="24"/>
          <w:szCs w:val="24"/>
        </w:rPr>
        <w:t xml:space="preserve"> НОД закрепления ранее при</w:t>
      </w:r>
      <w:r w:rsidRPr="00FD4105">
        <w:rPr>
          <w:rFonts w:ascii="Times New Roman" w:hAnsi="Times New Roman"/>
          <w:sz w:val="24"/>
          <w:szCs w:val="24"/>
        </w:rPr>
        <w:softHyphen/>
        <w:t xml:space="preserve">обретенных знаний, умений; </w:t>
      </w:r>
    </w:p>
    <w:p w:rsidR="00DB26F1" w:rsidRPr="00FD4105" w:rsidRDefault="00DB26F1" w:rsidP="00DB26F1">
      <w:pPr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FD4105">
        <w:rPr>
          <w:rFonts w:ascii="Times New Roman" w:hAnsi="Times New Roman"/>
          <w:sz w:val="24"/>
          <w:szCs w:val="24"/>
        </w:rPr>
        <w:t xml:space="preserve"> НОД творческого примене</w:t>
      </w:r>
      <w:r w:rsidRPr="00FD4105">
        <w:rPr>
          <w:rFonts w:ascii="Times New Roman" w:hAnsi="Times New Roman"/>
          <w:sz w:val="24"/>
          <w:szCs w:val="24"/>
        </w:rPr>
        <w:softHyphen/>
        <w:t>ния знаний и умений,</w:t>
      </w:r>
    </w:p>
    <w:p w:rsidR="00DB26F1" w:rsidRPr="00FD4105" w:rsidRDefault="00DB26F1" w:rsidP="00DB26F1">
      <w:pPr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FD4105">
        <w:rPr>
          <w:rFonts w:ascii="Times New Roman" w:hAnsi="Times New Roman"/>
          <w:sz w:val="24"/>
          <w:szCs w:val="24"/>
        </w:rPr>
        <w:t xml:space="preserve"> комплексные НОД, </w:t>
      </w:r>
    </w:p>
    <w:p w:rsidR="00DB26F1" w:rsidRPr="00FD4105" w:rsidRDefault="00DB26F1" w:rsidP="00DB26F1">
      <w:pPr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FD4105">
        <w:rPr>
          <w:rFonts w:ascii="Times New Roman" w:hAnsi="Times New Roman"/>
          <w:sz w:val="24"/>
          <w:szCs w:val="24"/>
        </w:rPr>
        <w:t xml:space="preserve"> комбинированные НОД </w:t>
      </w:r>
    </w:p>
    <w:p w:rsidR="00DB26F1" w:rsidRPr="00FD4105" w:rsidRDefault="00DB26F1" w:rsidP="00DB26F1">
      <w:pPr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FD4105">
        <w:rPr>
          <w:rFonts w:ascii="Times New Roman" w:hAnsi="Times New Roman"/>
          <w:sz w:val="24"/>
          <w:szCs w:val="24"/>
        </w:rPr>
        <w:t xml:space="preserve"> НОД контрольные (проверочные).</w:t>
      </w:r>
    </w:p>
    <w:p w:rsidR="00DB26F1" w:rsidRPr="00FD4105" w:rsidRDefault="00DB26F1" w:rsidP="00DB26F1">
      <w:pPr>
        <w:rPr>
          <w:rFonts w:ascii="Times New Roman" w:hAnsi="Times New Roman"/>
          <w:sz w:val="32"/>
          <w:szCs w:val="32"/>
        </w:rPr>
      </w:pPr>
      <w:r w:rsidRPr="00FD4105">
        <w:rPr>
          <w:rFonts w:ascii="Times New Roman" w:hAnsi="Times New Roman"/>
          <w:sz w:val="32"/>
          <w:szCs w:val="32"/>
        </w:rPr>
        <w:t>Виды НОД:</w:t>
      </w:r>
    </w:p>
    <w:p w:rsidR="00DB26F1" w:rsidRDefault="00DB26F1" w:rsidP="00DB26F1">
      <w:pPr>
        <w:pStyle w:val="a4"/>
      </w:pPr>
      <w:r>
        <w:t>1. Классическое занятие - По старой классической форме: объяснение, выполнение задания детьми. Итоги занятия.</w:t>
      </w:r>
    </w:p>
    <w:p w:rsidR="00DB26F1" w:rsidRDefault="00DB26F1" w:rsidP="00DB26F1">
      <w:pPr>
        <w:pStyle w:val="a4"/>
      </w:pPr>
      <w:r>
        <w:t xml:space="preserve">2. </w:t>
      </w:r>
      <w:proofErr w:type="gramStart"/>
      <w:r>
        <w:t>Комплексное (комбинированное занятие) Использование на одном занятии разных видов деятельности: художественного слова, музыки, изобразительной деятельности, математики, конструирования, ручного труда (в разных сочетаниях).</w:t>
      </w:r>
      <w:proofErr w:type="gramEnd"/>
    </w:p>
    <w:p w:rsidR="00DB26F1" w:rsidRDefault="00DB26F1" w:rsidP="00DB26F1">
      <w:pPr>
        <w:pStyle w:val="a4"/>
      </w:pPr>
      <w:r>
        <w:t>3. Тематическое занятие - Может быть и комплексным, но подчинено одной тематике, например, «Весна», «Что такое хорошо», «наши игрушки» и др.</w:t>
      </w:r>
    </w:p>
    <w:p w:rsidR="00DB26F1" w:rsidRDefault="00DB26F1" w:rsidP="00DB26F1">
      <w:pPr>
        <w:pStyle w:val="a4"/>
      </w:pPr>
      <w:r>
        <w:t>4. Итоговое или контрольное занятие - Выяснение усвоения программы детьми за определенный отрезок времени (полугодие, квартал, учебный год).</w:t>
      </w:r>
    </w:p>
    <w:p w:rsidR="00C2007E" w:rsidRDefault="00C2007E" w:rsidP="00C2007E">
      <w:pPr>
        <w:rPr>
          <w:rFonts w:ascii="Times New Roman" w:hAnsi="Times New Roman"/>
          <w:sz w:val="32"/>
          <w:szCs w:val="32"/>
        </w:rPr>
      </w:pPr>
      <w:r w:rsidRPr="00F35F5E">
        <w:rPr>
          <w:rFonts w:ascii="Times New Roman" w:hAnsi="Times New Roman"/>
          <w:sz w:val="32"/>
          <w:szCs w:val="32"/>
        </w:rPr>
        <w:t>Тема</w:t>
      </w:r>
      <w:r>
        <w:rPr>
          <w:rFonts w:ascii="Times New Roman" w:hAnsi="Times New Roman"/>
          <w:sz w:val="32"/>
          <w:szCs w:val="32"/>
        </w:rPr>
        <w:t xml:space="preserve">:  </w:t>
      </w:r>
    </w:p>
    <w:p w:rsidR="00C2007E" w:rsidRDefault="00C2007E" w:rsidP="00C2007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Вид НОД:   </w:t>
      </w:r>
    </w:p>
    <w:p w:rsidR="00C2007E" w:rsidRDefault="00C2007E" w:rsidP="00C2007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Тип НОД:   </w:t>
      </w:r>
    </w:p>
    <w:p w:rsidR="00C2007E" w:rsidRPr="007C640C" w:rsidRDefault="00C2007E" w:rsidP="00C2007E">
      <w:pPr>
        <w:rPr>
          <w:rFonts w:ascii="Times New Roman" w:hAnsi="Times New Roman"/>
          <w:sz w:val="28"/>
          <w:szCs w:val="28"/>
        </w:rPr>
      </w:pPr>
      <w:r w:rsidRPr="007C640C">
        <w:rPr>
          <w:rFonts w:ascii="Times New Roman" w:hAnsi="Times New Roman"/>
          <w:sz w:val="28"/>
          <w:szCs w:val="28"/>
        </w:rPr>
        <w:t>Цель:</w:t>
      </w:r>
      <w:r>
        <w:rPr>
          <w:rFonts w:ascii="Times New Roman" w:hAnsi="Times New Roman"/>
          <w:sz w:val="28"/>
          <w:szCs w:val="28"/>
        </w:rPr>
        <w:t xml:space="preserve">   </w:t>
      </w:r>
    </w:p>
    <w:p w:rsidR="00C2007E" w:rsidRPr="007C640C" w:rsidRDefault="00C2007E" w:rsidP="00C2007E">
      <w:pPr>
        <w:rPr>
          <w:rFonts w:ascii="Times New Roman" w:hAnsi="Times New Roman"/>
          <w:sz w:val="28"/>
          <w:szCs w:val="28"/>
        </w:rPr>
      </w:pPr>
      <w:r w:rsidRPr="007C640C">
        <w:rPr>
          <w:rFonts w:ascii="Times New Roman" w:hAnsi="Times New Roman"/>
          <w:sz w:val="28"/>
          <w:szCs w:val="28"/>
        </w:rPr>
        <w:t>Задачи:</w:t>
      </w:r>
    </w:p>
    <w:p w:rsidR="00C2007E" w:rsidRPr="007C640C" w:rsidRDefault="00C2007E" w:rsidP="00C2007E">
      <w:pPr>
        <w:pStyle w:val="a3"/>
        <w:numPr>
          <w:ilvl w:val="0"/>
          <w:numId w:val="1"/>
        </w:numPr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Развивающая:</w:t>
      </w:r>
    </w:p>
    <w:p w:rsidR="00C2007E" w:rsidRPr="007C640C" w:rsidRDefault="00C2007E" w:rsidP="00C2007E">
      <w:pPr>
        <w:pStyle w:val="a3"/>
        <w:numPr>
          <w:ilvl w:val="0"/>
          <w:numId w:val="2"/>
        </w:numPr>
        <w:ind w:left="1560" w:firstLine="0"/>
        <w:rPr>
          <w:rFonts w:ascii="Times New Roman" w:hAnsi="Times New Roman"/>
          <w:sz w:val="28"/>
          <w:szCs w:val="28"/>
        </w:rPr>
      </w:pPr>
      <w:r w:rsidRPr="007C640C">
        <w:rPr>
          <w:rFonts w:ascii="Times New Roman" w:hAnsi="Times New Roman"/>
          <w:sz w:val="28"/>
          <w:szCs w:val="28"/>
        </w:rPr>
        <w:t xml:space="preserve">Развитие </w:t>
      </w:r>
      <w:r>
        <w:rPr>
          <w:rFonts w:ascii="Times New Roman" w:hAnsi="Times New Roman"/>
          <w:sz w:val="28"/>
          <w:szCs w:val="28"/>
        </w:rPr>
        <w:t xml:space="preserve"> умений и навыков - </w:t>
      </w:r>
      <w:r w:rsidRPr="007C640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2007E" w:rsidRPr="007C640C" w:rsidRDefault="00C2007E" w:rsidP="00C2007E">
      <w:pPr>
        <w:pStyle w:val="a3"/>
        <w:numPr>
          <w:ilvl w:val="0"/>
          <w:numId w:val="2"/>
        </w:numPr>
        <w:ind w:left="1560" w:firstLine="0"/>
        <w:rPr>
          <w:rFonts w:ascii="Times New Roman" w:hAnsi="Times New Roman"/>
          <w:sz w:val="28"/>
          <w:szCs w:val="28"/>
        </w:rPr>
      </w:pPr>
      <w:r w:rsidRPr="007C640C">
        <w:rPr>
          <w:rFonts w:ascii="Times New Roman" w:hAnsi="Times New Roman"/>
          <w:sz w:val="28"/>
          <w:szCs w:val="28"/>
        </w:rPr>
        <w:t xml:space="preserve">Развитие психических процессов </w:t>
      </w:r>
      <w:r>
        <w:rPr>
          <w:rFonts w:ascii="Times New Roman" w:hAnsi="Times New Roman"/>
          <w:sz w:val="28"/>
          <w:szCs w:val="28"/>
        </w:rPr>
        <w:t>–</w:t>
      </w:r>
    </w:p>
    <w:p w:rsidR="00C2007E" w:rsidRDefault="00C2007E" w:rsidP="00C2007E">
      <w:pPr>
        <w:pStyle w:val="a3"/>
        <w:numPr>
          <w:ilvl w:val="0"/>
          <w:numId w:val="2"/>
        </w:numPr>
        <w:ind w:left="1560" w:firstLine="0"/>
        <w:rPr>
          <w:rFonts w:ascii="Times New Roman" w:hAnsi="Times New Roman"/>
          <w:sz w:val="28"/>
          <w:szCs w:val="28"/>
        </w:rPr>
      </w:pPr>
      <w:r w:rsidRPr="002F5A03">
        <w:rPr>
          <w:rFonts w:ascii="Times New Roman" w:hAnsi="Times New Roman"/>
          <w:sz w:val="28"/>
          <w:szCs w:val="28"/>
        </w:rPr>
        <w:t xml:space="preserve">Развитие личностных качеств  - </w:t>
      </w:r>
    </w:p>
    <w:p w:rsidR="00C2007E" w:rsidRDefault="00C2007E" w:rsidP="00C2007E">
      <w:pPr>
        <w:pStyle w:val="a3"/>
        <w:numPr>
          <w:ilvl w:val="0"/>
          <w:numId w:val="1"/>
        </w:numPr>
        <w:ind w:left="0" w:firstLine="0"/>
        <w:rPr>
          <w:rFonts w:ascii="Times New Roman" w:hAnsi="Times New Roman"/>
          <w:sz w:val="28"/>
          <w:szCs w:val="28"/>
        </w:rPr>
      </w:pPr>
      <w:r w:rsidRPr="00106DF7">
        <w:rPr>
          <w:rFonts w:ascii="Times New Roman" w:hAnsi="Times New Roman"/>
          <w:sz w:val="28"/>
          <w:szCs w:val="28"/>
        </w:rPr>
        <w:t xml:space="preserve">Обучающая –  </w:t>
      </w:r>
    </w:p>
    <w:p w:rsidR="00C2007E" w:rsidRPr="00106DF7" w:rsidRDefault="00C2007E" w:rsidP="00C2007E">
      <w:pPr>
        <w:pStyle w:val="a3"/>
        <w:numPr>
          <w:ilvl w:val="0"/>
          <w:numId w:val="1"/>
        </w:numPr>
        <w:ind w:left="0" w:firstLine="0"/>
        <w:rPr>
          <w:rFonts w:ascii="Times New Roman" w:hAnsi="Times New Roman"/>
          <w:sz w:val="28"/>
          <w:szCs w:val="28"/>
        </w:rPr>
      </w:pPr>
      <w:r w:rsidRPr="00106DF7">
        <w:rPr>
          <w:rFonts w:ascii="Times New Roman" w:hAnsi="Times New Roman"/>
          <w:sz w:val="28"/>
          <w:szCs w:val="28"/>
        </w:rPr>
        <w:lastRenderedPageBreak/>
        <w:t xml:space="preserve">Воспитывающая –  </w:t>
      </w:r>
    </w:p>
    <w:p w:rsidR="00C2007E" w:rsidRPr="007C640C" w:rsidRDefault="00C2007E" w:rsidP="00C2007E">
      <w:pPr>
        <w:ind w:left="360"/>
        <w:rPr>
          <w:rFonts w:ascii="Times New Roman" w:hAnsi="Times New Roman"/>
          <w:sz w:val="28"/>
          <w:szCs w:val="28"/>
        </w:rPr>
      </w:pPr>
      <w:r w:rsidRPr="00106DF7">
        <w:rPr>
          <w:rFonts w:ascii="Times New Roman" w:hAnsi="Times New Roman"/>
          <w:sz w:val="28"/>
          <w:szCs w:val="28"/>
        </w:rPr>
        <w:t>Л</w:t>
      </w:r>
      <w:r w:rsidRPr="007C640C">
        <w:rPr>
          <w:rFonts w:ascii="Times New Roman" w:hAnsi="Times New Roman"/>
          <w:sz w:val="28"/>
          <w:szCs w:val="28"/>
        </w:rPr>
        <w:t>итературный ряд:</w:t>
      </w:r>
      <w:r>
        <w:rPr>
          <w:rFonts w:ascii="Times New Roman" w:hAnsi="Times New Roman"/>
          <w:sz w:val="28"/>
          <w:szCs w:val="28"/>
        </w:rPr>
        <w:t xml:space="preserve">  </w:t>
      </w:r>
    </w:p>
    <w:p w:rsidR="00C2007E" w:rsidRPr="007C640C" w:rsidRDefault="00C2007E" w:rsidP="00C2007E">
      <w:pPr>
        <w:ind w:left="360"/>
        <w:rPr>
          <w:rFonts w:ascii="Times New Roman" w:hAnsi="Times New Roman"/>
          <w:sz w:val="28"/>
          <w:szCs w:val="28"/>
        </w:rPr>
      </w:pPr>
      <w:r w:rsidRPr="007C640C">
        <w:rPr>
          <w:rFonts w:ascii="Times New Roman" w:hAnsi="Times New Roman"/>
          <w:sz w:val="28"/>
          <w:szCs w:val="28"/>
        </w:rPr>
        <w:t>Музыкальный ряд:</w:t>
      </w:r>
      <w:r>
        <w:rPr>
          <w:rFonts w:ascii="Times New Roman" w:hAnsi="Times New Roman"/>
          <w:sz w:val="28"/>
          <w:szCs w:val="28"/>
        </w:rPr>
        <w:t xml:space="preserve">  </w:t>
      </w:r>
    </w:p>
    <w:p w:rsidR="00C2007E" w:rsidRPr="007C640C" w:rsidRDefault="00C2007E" w:rsidP="00C2007E">
      <w:pPr>
        <w:ind w:left="360"/>
        <w:rPr>
          <w:rFonts w:ascii="Times New Roman" w:hAnsi="Times New Roman"/>
          <w:sz w:val="28"/>
          <w:szCs w:val="28"/>
        </w:rPr>
      </w:pPr>
      <w:r w:rsidRPr="007C640C">
        <w:rPr>
          <w:rFonts w:ascii="Times New Roman" w:hAnsi="Times New Roman"/>
          <w:sz w:val="28"/>
          <w:szCs w:val="28"/>
        </w:rPr>
        <w:t>Зрительный ряд:</w:t>
      </w:r>
      <w:r>
        <w:rPr>
          <w:rFonts w:ascii="Times New Roman" w:hAnsi="Times New Roman"/>
          <w:sz w:val="28"/>
          <w:szCs w:val="28"/>
        </w:rPr>
        <w:t xml:space="preserve">  </w:t>
      </w:r>
    </w:p>
    <w:p w:rsidR="00C2007E" w:rsidRPr="007C640C" w:rsidRDefault="00C2007E" w:rsidP="00C2007E">
      <w:pPr>
        <w:ind w:left="360"/>
        <w:rPr>
          <w:rFonts w:ascii="Times New Roman" w:hAnsi="Times New Roman"/>
          <w:sz w:val="28"/>
          <w:szCs w:val="28"/>
        </w:rPr>
      </w:pPr>
      <w:r w:rsidRPr="007C640C">
        <w:rPr>
          <w:rFonts w:ascii="Times New Roman" w:hAnsi="Times New Roman"/>
          <w:sz w:val="28"/>
          <w:szCs w:val="28"/>
        </w:rPr>
        <w:t xml:space="preserve">Оборудование: </w:t>
      </w:r>
      <w:r>
        <w:rPr>
          <w:rFonts w:ascii="Times New Roman" w:hAnsi="Times New Roman"/>
          <w:sz w:val="28"/>
          <w:szCs w:val="28"/>
        </w:rPr>
        <w:t xml:space="preserve">  </w:t>
      </w:r>
    </w:p>
    <w:p w:rsidR="00C2007E" w:rsidRPr="007C640C" w:rsidRDefault="00C2007E" w:rsidP="00C2007E">
      <w:pPr>
        <w:ind w:left="360"/>
        <w:rPr>
          <w:rFonts w:ascii="Times New Roman" w:hAnsi="Times New Roman"/>
          <w:sz w:val="28"/>
          <w:szCs w:val="28"/>
        </w:rPr>
      </w:pPr>
      <w:r w:rsidRPr="007C640C">
        <w:rPr>
          <w:rFonts w:ascii="Times New Roman" w:hAnsi="Times New Roman"/>
          <w:sz w:val="28"/>
          <w:szCs w:val="28"/>
        </w:rPr>
        <w:t>План:</w:t>
      </w:r>
    </w:p>
    <w:p w:rsidR="00C2007E" w:rsidRPr="007C640C" w:rsidRDefault="00C2007E" w:rsidP="00C2007E">
      <w:pPr>
        <w:pStyle w:val="a3"/>
        <w:numPr>
          <w:ilvl w:val="0"/>
          <w:numId w:val="3"/>
        </w:numPr>
        <w:ind w:firstLine="0"/>
        <w:rPr>
          <w:rFonts w:ascii="Times New Roman" w:hAnsi="Times New Roman"/>
          <w:sz w:val="28"/>
          <w:szCs w:val="28"/>
        </w:rPr>
      </w:pPr>
      <w:r w:rsidRPr="007C640C">
        <w:rPr>
          <w:rFonts w:ascii="Times New Roman" w:hAnsi="Times New Roman"/>
          <w:sz w:val="28"/>
          <w:szCs w:val="28"/>
        </w:rPr>
        <w:t>Орг. момент – 1мин.</w:t>
      </w:r>
    </w:p>
    <w:p w:rsidR="00C2007E" w:rsidRPr="007C640C" w:rsidRDefault="00C2007E" w:rsidP="00C2007E">
      <w:pPr>
        <w:pStyle w:val="a3"/>
        <w:numPr>
          <w:ilvl w:val="0"/>
          <w:numId w:val="3"/>
        </w:numPr>
        <w:ind w:firstLine="0"/>
        <w:rPr>
          <w:rFonts w:ascii="Times New Roman" w:hAnsi="Times New Roman"/>
          <w:sz w:val="28"/>
          <w:szCs w:val="28"/>
        </w:rPr>
      </w:pPr>
      <w:r w:rsidRPr="007C640C">
        <w:rPr>
          <w:rFonts w:ascii="Times New Roman" w:hAnsi="Times New Roman"/>
          <w:sz w:val="28"/>
          <w:szCs w:val="28"/>
        </w:rPr>
        <w:t xml:space="preserve">Беседа – </w:t>
      </w:r>
      <w:r>
        <w:rPr>
          <w:rFonts w:ascii="Times New Roman" w:hAnsi="Times New Roman"/>
          <w:sz w:val="28"/>
          <w:szCs w:val="28"/>
        </w:rPr>
        <w:t>3</w:t>
      </w:r>
      <w:r w:rsidRPr="007C640C">
        <w:rPr>
          <w:rFonts w:ascii="Times New Roman" w:hAnsi="Times New Roman"/>
          <w:sz w:val="28"/>
          <w:szCs w:val="28"/>
        </w:rPr>
        <w:t xml:space="preserve"> мин.</w:t>
      </w:r>
    </w:p>
    <w:p w:rsidR="00C2007E" w:rsidRPr="007C640C" w:rsidRDefault="00C2007E" w:rsidP="00C2007E">
      <w:pPr>
        <w:pStyle w:val="a3"/>
        <w:numPr>
          <w:ilvl w:val="0"/>
          <w:numId w:val="3"/>
        </w:numPr>
        <w:ind w:firstLine="0"/>
        <w:rPr>
          <w:rFonts w:ascii="Times New Roman" w:hAnsi="Times New Roman"/>
          <w:sz w:val="28"/>
          <w:szCs w:val="28"/>
        </w:rPr>
      </w:pPr>
      <w:proofErr w:type="spellStart"/>
      <w:r w:rsidRPr="007C640C">
        <w:rPr>
          <w:rFonts w:ascii="Times New Roman" w:hAnsi="Times New Roman"/>
          <w:sz w:val="28"/>
          <w:szCs w:val="28"/>
        </w:rPr>
        <w:t>Физминутка</w:t>
      </w:r>
      <w:proofErr w:type="spellEnd"/>
      <w:r w:rsidRPr="007C640C">
        <w:rPr>
          <w:rFonts w:ascii="Times New Roman" w:hAnsi="Times New Roman"/>
          <w:sz w:val="28"/>
          <w:szCs w:val="28"/>
        </w:rPr>
        <w:t xml:space="preserve"> – 1 мин.</w:t>
      </w:r>
    </w:p>
    <w:p w:rsidR="00C2007E" w:rsidRPr="007C640C" w:rsidRDefault="00C2007E" w:rsidP="00C2007E">
      <w:pPr>
        <w:pStyle w:val="a3"/>
        <w:numPr>
          <w:ilvl w:val="0"/>
          <w:numId w:val="3"/>
        </w:numPr>
        <w:ind w:firstLine="0"/>
        <w:rPr>
          <w:rFonts w:ascii="Times New Roman" w:hAnsi="Times New Roman"/>
          <w:sz w:val="28"/>
          <w:szCs w:val="28"/>
        </w:rPr>
      </w:pPr>
      <w:r w:rsidRPr="007C640C">
        <w:rPr>
          <w:rFonts w:ascii="Times New Roman" w:hAnsi="Times New Roman"/>
          <w:sz w:val="28"/>
          <w:szCs w:val="28"/>
        </w:rPr>
        <w:t xml:space="preserve">Практическая часть – </w:t>
      </w:r>
      <w:r>
        <w:rPr>
          <w:rFonts w:ascii="Times New Roman" w:hAnsi="Times New Roman"/>
          <w:sz w:val="28"/>
          <w:szCs w:val="28"/>
        </w:rPr>
        <w:t>4</w:t>
      </w:r>
      <w:r w:rsidRPr="007C640C">
        <w:rPr>
          <w:rFonts w:ascii="Times New Roman" w:hAnsi="Times New Roman"/>
          <w:sz w:val="28"/>
          <w:szCs w:val="28"/>
        </w:rPr>
        <w:t xml:space="preserve"> мин.</w:t>
      </w:r>
    </w:p>
    <w:p w:rsidR="00C2007E" w:rsidRDefault="00C2007E" w:rsidP="00C2007E">
      <w:pPr>
        <w:pStyle w:val="a3"/>
        <w:numPr>
          <w:ilvl w:val="0"/>
          <w:numId w:val="3"/>
        </w:numPr>
        <w:ind w:firstLine="0"/>
        <w:rPr>
          <w:rFonts w:ascii="Times New Roman" w:hAnsi="Times New Roman"/>
          <w:sz w:val="28"/>
          <w:szCs w:val="28"/>
        </w:rPr>
      </w:pPr>
      <w:r w:rsidRPr="007C640C">
        <w:rPr>
          <w:rFonts w:ascii="Times New Roman" w:hAnsi="Times New Roman"/>
          <w:sz w:val="28"/>
          <w:szCs w:val="28"/>
        </w:rPr>
        <w:t>Рефлексия – 1 мин.</w:t>
      </w:r>
    </w:p>
    <w:p w:rsidR="00C2007E" w:rsidRDefault="00C2007E" w:rsidP="00C2007E">
      <w:pPr>
        <w:pStyle w:val="a3"/>
        <w:ind w:left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Составитель __________________________________________________</w:t>
      </w:r>
    </w:p>
    <w:p w:rsidR="00C2007E" w:rsidRPr="00D56B5D" w:rsidRDefault="00C2007E" w:rsidP="00C2007E">
      <w:pPr>
        <w:pStyle w:val="a3"/>
        <w:ind w:left="708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D56B5D">
        <w:rPr>
          <w:rFonts w:ascii="Times New Roman" w:hAnsi="Times New Roman"/>
          <w:i/>
          <w:sz w:val="28"/>
          <w:szCs w:val="28"/>
        </w:rPr>
        <w:t>ФИО воспитателя, специалиста</w:t>
      </w:r>
    </w:p>
    <w:p w:rsidR="00C2007E" w:rsidRDefault="00C2007E" w:rsidP="00C2007E">
      <w:pPr>
        <w:pStyle w:val="a3"/>
        <w:ind w:left="1080"/>
        <w:rPr>
          <w:rFonts w:ascii="Times New Roman" w:hAnsi="Times New Roman"/>
          <w:sz w:val="28"/>
          <w:szCs w:val="28"/>
        </w:rPr>
      </w:pPr>
    </w:p>
    <w:tbl>
      <w:tblPr>
        <w:tblW w:w="15641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106"/>
        <w:gridCol w:w="4730"/>
        <w:gridCol w:w="4682"/>
        <w:gridCol w:w="4123"/>
      </w:tblGrid>
      <w:tr w:rsidR="00C2007E" w:rsidRPr="007C640C" w:rsidTr="00C2007E">
        <w:tc>
          <w:tcPr>
            <w:tcW w:w="2106" w:type="dxa"/>
          </w:tcPr>
          <w:p w:rsidR="00C2007E" w:rsidRPr="007C640C" w:rsidRDefault="00C2007E" w:rsidP="005F789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640C">
              <w:rPr>
                <w:rFonts w:ascii="Times New Roman" w:hAnsi="Times New Roman"/>
                <w:sz w:val="28"/>
                <w:szCs w:val="28"/>
              </w:rPr>
              <w:t>Этап</w:t>
            </w:r>
          </w:p>
        </w:tc>
        <w:tc>
          <w:tcPr>
            <w:tcW w:w="4730" w:type="dxa"/>
          </w:tcPr>
          <w:p w:rsidR="00C2007E" w:rsidRPr="007C640C" w:rsidRDefault="00C2007E" w:rsidP="005F789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640C">
              <w:rPr>
                <w:rFonts w:ascii="Times New Roman" w:hAnsi="Times New Roman"/>
                <w:sz w:val="28"/>
                <w:szCs w:val="28"/>
              </w:rPr>
              <w:t>Деятельность воспитателя</w:t>
            </w:r>
          </w:p>
        </w:tc>
        <w:tc>
          <w:tcPr>
            <w:tcW w:w="4682" w:type="dxa"/>
          </w:tcPr>
          <w:p w:rsidR="00C2007E" w:rsidRPr="007C640C" w:rsidRDefault="00C2007E" w:rsidP="005F789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640C">
              <w:rPr>
                <w:rFonts w:ascii="Times New Roman" w:hAnsi="Times New Roman"/>
                <w:sz w:val="28"/>
                <w:szCs w:val="28"/>
              </w:rPr>
              <w:t xml:space="preserve">Деятельность </w:t>
            </w:r>
            <w:r>
              <w:rPr>
                <w:rFonts w:ascii="Times New Roman" w:hAnsi="Times New Roman"/>
                <w:sz w:val="28"/>
                <w:szCs w:val="28"/>
              </w:rPr>
              <w:t>воспитанников</w:t>
            </w:r>
          </w:p>
        </w:tc>
        <w:tc>
          <w:tcPr>
            <w:tcW w:w="4123" w:type="dxa"/>
          </w:tcPr>
          <w:p w:rsidR="00C2007E" w:rsidRPr="007C640C" w:rsidRDefault="00C2007E" w:rsidP="005F789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Задача на этап</w:t>
            </w:r>
          </w:p>
        </w:tc>
      </w:tr>
      <w:tr w:rsidR="00C2007E" w:rsidRPr="007C640C" w:rsidTr="00F618D8">
        <w:trPr>
          <w:trHeight w:val="373"/>
        </w:trPr>
        <w:tc>
          <w:tcPr>
            <w:tcW w:w="2106" w:type="dxa"/>
          </w:tcPr>
          <w:p w:rsidR="00C2007E" w:rsidRPr="007C640C" w:rsidRDefault="00C2007E" w:rsidP="005F78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640C">
              <w:rPr>
                <w:rFonts w:ascii="Times New Roman" w:hAnsi="Times New Roman"/>
                <w:sz w:val="28"/>
                <w:szCs w:val="28"/>
              </w:rPr>
              <w:t>Орг. момент</w:t>
            </w:r>
          </w:p>
        </w:tc>
        <w:tc>
          <w:tcPr>
            <w:tcW w:w="4730" w:type="dxa"/>
          </w:tcPr>
          <w:p w:rsidR="00C2007E" w:rsidRPr="007C640C" w:rsidRDefault="00C2007E" w:rsidP="005F78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82" w:type="dxa"/>
          </w:tcPr>
          <w:p w:rsidR="00C2007E" w:rsidRPr="007C640C" w:rsidRDefault="00C2007E" w:rsidP="005F78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23" w:type="dxa"/>
          </w:tcPr>
          <w:p w:rsidR="00C2007E" w:rsidRPr="007C640C" w:rsidRDefault="00C2007E" w:rsidP="005F78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2007E" w:rsidRPr="007C640C" w:rsidTr="00F618D8">
        <w:trPr>
          <w:trHeight w:val="265"/>
        </w:trPr>
        <w:tc>
          <w:tcPr>
            <w:tcW w:w="2106" w:type="dxa"/>
          </w:tcPr>
          <w:p w:rsidR="00C2007E" w:rsidRPr="007C640C" w:rsidRDefault="00C2007E" w:rsidP="00F618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640C">
              <w:rPr>
                <w:rFonts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4730" w:type="dxa"/>
          </w:tcPr>
          <w:p w:rsidR="00C2007E" w:rsidRPr="007C640C" w:rsidRDefault="00C2007E" w:rsidP="005F78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82" w:type="dxa"/>
          </w:tcPr>
          <w:p w:rsidR="00C2007E" w:rsidRPr="007C640C" w:rsidRDefault="00C2007E" w:rsidP="005F78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23" w:type="dxa"/>
          </w:tcPr>
          <w:p w:rsidR="00C2007E" w:rsidRPr="007C640C" w:rsidRDefault="00C2007E" w:rsidP="005F78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2007E" w:rsidRPr="007C640C" w:rsidTr="00C2007E">
        <w:tc>
          <w:tcPr>
            <w:tcW w:w="2106" w:type="dxa"/>
          </w:tcPr>
          <w:p w:rsidR="00C2007E" w:rsidRPr="007C640C" w:rsidRDefault="00C2007E" w:rsidP="005F78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C640C">
              <w:rPr>
                <w:rFonts w:ascii="Times New Roman" w:hAnsi="Times New Roman"/>
                <w:sz w:val="28"/>
                <w:szCs w:val="28"/>
              </w:rPr>
              <w:t>Физминутка</w:t>
            </w:r>
            <w:proofErr w:type="spellEnd"/>
          </w:p>
        </w:tc>
        <w:tc>
          <w:tcPr>
            <w:tcW w:w="4730" w:type="dxa"/>
          </w:tcPr>
          <w:p w:rsidR="00C2007E" w:rsidRPr="007C640C" w:rsidRDefault="00C2007E" w:rsidP="005F78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82" w:type="dxa"/>
          </w:tcPr>
          <w:p w:rsidR="00C2007E" w:rsidRPr="007C640C" w:rsidRDefault="00C2007E" w:rsidP="005F78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23" w:type="dxa"/>
          </w:tcPr>
          <w:p w:rsidR="00C2007E" w:rsidRPr="007C640C" w:rsidRDefault="00C2007E" w:rsidP="005F78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2007E" w:rsidRPr="007C640C" w:rsidTr="00C2007E">
        <w:tc>
          <w:tcPr>
            <w:tcW w:w="2106" w:type="dxa"/>
          </w:tcPr>
          <w:p w:rsidR="00C2007E" w:rsidRPr="007C640C" w:rsidRDefault="00C2007E" w:rsidP="005F78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640C">
              <w:rPr>
                <w:rFonts w:ascii="Times New Roman" w:hAnsi="Times New Roman"/>
                <w:sz w:val="28"/>
                <w:szCs w:val="28"/>
              </w:rPr>
              <w:t>Практическая часть</w:t>
            </w:r>
          </w:p>
        </w:tc>
        <w:tc>
          <w:tcPr>
            <w:tcW w:w="4730" w:type="dxa"/>
          </w:tcPr>
          <w:p w:rsidR="00C2007E" w:rsidRPr="007C640C" w:rsidRDefault="00C2007E" w:rsidP="005F78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82" w:type="dxa"/>
          </w:tcPr>
          <w:p w:rsidR="00C2007E" w:rsidRPr="007C640C" w:rsidRDefault="00C2007E" w:rsidP="005F78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23" w:type="dxa"/>
          </w:tcPr>
          <w:p w:rsidR="00C2007E" w:rsidRPr="007C640C" w:rsidRDefault="00C2007E" w:rsidP="005F78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2007E" w:rsidRPr="007C640C" w:rsidTr="00C2007E">
        <w:tc>
          <w:tcPr>
            <w:tcW w:w="2106" w:type="dxa"/>
          </w:tcPr>
          <w:p w:rsidR="00C2007E" w:rsidRPr="007C640C" w:rsidRDefault="00C2007E" w:rsidP="00F618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640C">
              <w:rPr>
                <w:rFonts w:ascii="Times New Roman" w:hAnsi="Times New Roman"/>
                <w:sz w:val="28"/>
                <w:szCs w:val="28"/>
              </w:rPr>
              <w:t>Рефлексия</w:t>
            </w:r>
          </w:p>
        </w:tc>
        <w:tc>
          <w:tcPr>
            <w:tcW w:w="4730" w:type="dxa"/>
          </w:tcPr>
          <w:p w:rsidR="00C2007E" w:rsidRPr="007C640C" w:rsidRDefault="00C2007E" w:rsidP="005F78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82" w:type="dxa"/>
          </w:tcPr>
          <w:p w:rsidR="00C2007E" w:rsidRPr="007C640C" w:rsidRDefault="00C2007E" w:rsidP="005F78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23" w:type="dxa"/>
          </w:tcPr>
          <w:p w:rsidR="00C2007E" w:rsidRPr="007C640C" w:rsidRDefault="00C2007E" w:rsidP="005F78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51626" w:rsidRDefault="00C2007E" w:rsidP="00C2007E">
      <w:pPr>
        <w:ind w:firstLine="142"/>
      </w:pPr>
      <w:r>
        <w:br w:type="page"/>
      </w:r>
    </w:p>
    <w:sectPr w:rsidR="00651626" w:rsidSect="00C2007E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F15F70"/>
    <w:multiLevelType w:val="hybridMultilevel"/>
    <w:tmpl w:val="40EC31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D32485"/>
    <w:multiLevelType w:val="hybridMultilevel"/>
    <w:tmpl w:val="8C483B7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A5609BB"/>
    <w:multiLevelType w:val="hybridMultilevel"/>
    <w:tmpl w:val="13B2EFD0"/>
    <w:lvl w:ilvl="0" w:tplc="BC48C06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B3B55E2"/>
    <w:multiLevelType w:val="hybridMultilevel"/>
    <w:tmpl w:val="0F103E9E"/>
    <w:lvl w:ilvl="0" w:tplc="00680A0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2007E"/>
    <w:rsid w:val="004A5134"/>
    <w:rsid w:val="00651626"/>
    <w:rsid w:val="00C2007E"/>
    <w:rsid w:val="00C37EA7"/>
    <w:rsid w:val="00DB26F1"/>
    <w:rsid w:val="00F618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E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007E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Normal (Web)"/>
    <w:basedOn w:val="a"/>
    <w:uiPriority w:val="99"/>
    <w:semiHidden/>
    <w:unhideWhenUsed/>
    <w:rsid w:val="00DB2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2020-04-22T15:17:00Z</dcterms:created>
  <dcterms:modified xsi:type="dcterms:W3CDTF">2020-04-22T18:00:00Z</dcterms:modified>
</cp:coreProperties>
</file>